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96" w:rsidRPr="00A47E4F" w:rsidRDefault="004F7CAA" w:rsidP="00A47E4F">
      <w:pPr>
        <w:jc w:val="center"/>
        <w:rPr>
          <w:rFonts w:ascii="Helvetica" w:hAnsi="Helvetica"/>
          <w:b/>
          <w:sz w:val="48"/>
          <w:szCs w:val="24"/>
        </w:rPr>
      </w:pPr>
      <w:r>
        <w:rPr>
          <w:rFonts w:ascii="Helvetica" w:hAnsi="Helvetica"/>
          <w:b/>
          <w:noProof/>
          <w:sz w:val="48"/>
          <w:szCs w:val="24"/>
          <w:lang w:eastAsia="en-AU"/>
        </w:rPr>
        <w:drawing>
          <wp:anchor distT="0" distB="0" distL="114300" distR="114300" simplePos="0" relativeHeight="251658240" behindDoc="1" locked="0" layoutInCell="1" allowOverlap="1">
            <wp:simplePos x="0" y="0"/>
            <wp:positionH relativeFrom="column">
              <wp:posOffset>-66675</wp:posOffset>
            </wp:positionH>
            <wp:positionV relativeFrom="paragraph">
              <wp:posOffset>-238125</wp:posOffset>
            </wp:positionV>
            <wp:extent cx="885825" cy="1028700"/>
            <wp:effectExtent l="0" t="0" r="9525" b="0"/>
            <wp:wrapTight wrapText="bothSides">
              <wp:wrapPolygon edited="0">
                <wp:start x="6039" y="0"/>
                <wp:lineTo x="0" y="1200"/>
                <wp:lineTo x="0" y="2400"/>
                <wp:lineTo x="2323" y="6400"/>
                <wp:lineTo x="2323" y="8800"/>
                <wp:lineTo x="2787" y="12800"/>
                <wp:lineTo x="0" y="15200"/>
                <wp:lineTo x="0" y="18000"/>
                <wp:lineTo x="6968" y="21200"/>
                <wp:lineTo x="8361" y="21200"/>
                <wp:lineTo x="12542" y="21200"/>
                <wp:lineTo x="13471" y="21200"/>
                <wp:lineTo x="17652" y="19600"/>
                <wp:lineTo x="17652" y="19200"/>
                <wp:lineTo x="21368" y="15600"/>
                <wp:lineTo x="21368" y="14400"/>
                <wp:lineTo x="18116" y="12800"/>
                <wp:lineTo x="18581" y="6400"/>
                <wp:lineTo x="8826" y="0"/>
                <wp:lineTo x="6039" y="0"/>
              </wp:wrapPolygon>
            </wp:wrapTight>
            <wp:docPr id="1" name="Picture 1" descr="HAR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E4F" w:rsidRPr="00A47E4F">
        <w:rPr>
          <w:rFonts w:ascii="Helvetica" w:hAnsi="Helvetica"/>
          <w:b/>
          <w:sz w:val="48"/>
          <w:szCs w:val="24"/>
        </w:rPr>
        <w:t>PARENT/ GUARDIAN CODE OF BEHAVIOUR</w:t>
      </w:r>
    </w:p>
    <w:p w:rsidR="00F71EB7" w:rsidRPr="00FC3553" w:rsidRDefault="00F71EB7"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The Staff of </w:t>
      </w:r>
      <w:r w:rsidR="00A47E4F">
        <w:rPr>
          <w:rFonts w:ascii="Helvetica" w:hAnsi="Helvetica"/>
        </w:rPr>
        <w:t>Harcourt Valley</w:t>
      </w:r>
      <w:r w:rsidRPr="00FC3553">
        <w:rPr>
          <w:rFonts w:ascii="Helvetica" w:hAnsi="Helvetica"/>
        </w:rPr>
        <w:t xml:space="preserve"> Primary School are committed to ensuring an atmosphere throughout the school in which children feel happy, safe and secure, and have the maximum opportunity to learn. As a member of the school community you are expected to conduct yourself in a lawful, ethical, safe and responsible manner that recognises and respects the rights of others. </w:t>
      </w:r>
    </w:p>
    <w:p w:rsidR="00A47E4F" w:rsidRDefault="00A47E4F"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This code is also subject to the Visitor Policy </w:t>
      </w:r>
    </w:p>
    <w:p w:rsidR="00A47E4F" w:rsidRDefault="00A47E4F"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You are requested to abide by the Parent/Guardian Code of Behaviour as set out below. </w:t>
      </w:r>
    </w:p>
    <w:p w:rsidR="00A47E4F" w:rsidRDefault="00A47E4F" w:rsidP="00FC3553">
      <w:pPr>
        <w:pStyle w:val="Default"/>
        <w:jc w:val="both"/>
        <w:rPr>
          <w:rFonts w:ascii="Helvetica" w:hAnsi="Helvetica"/>
          <w:b/>
          <w:bCs/>
        </w:rPr>
      </w:pPr>
    </w:p>
    <w:p w:rsidR="00F71EB7" w:rsidRPr="00FC3553" w:rsidRDefault="00F71EB7" w:rsidP="00FC3553">
      <w:pPr>
        <w:pStyle w:val="Default"/>
        <w:jc w:val="both"/>
        <w:rPr>
          <w:rFonts w:ascii="Helvetica" w:hAnsi="Helvetica"/>
        </w:rPr>
      </w:pPr>
      <w:r w:rsidRPr="00FC3553">
        <w:rPr>
          <w:rFonts w:ascii="Helvetica" w:hAnsi="Helvetica"/>
          <w:b/>
          <w:bCs/>
        </w:rPr>
        <w:t xml:space="preserve">PURPOSE: </w:t>
      </w:r>
    </w:p>
    <w:p w:rsidR="00A47E4F" w:rsidRDefault="00A47E4F"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The Parent/Guardian Code of Behaviour Policy provides statements that serve as a reminder to all members of the school community of their obligations as a member of </w:t>
      </w:r>
      <w:r w:rsidR="00A47E4F">
        <w:rPr>
          <w:rFonts w:ascii="Helvetica" w:hAnsi="Helvetica"/>
        </w:rPr>
        <w:t>Harcourt Valley</w:t>
      </w:r>
      <w:r w:rsidRPr="00FC3553">
        <w:rPr>
          <w:rFonts w:ascii="Helvetica" w:hAnsi="Helvetica"/>
        </w:rPr>
        <w:t xml:space="preserve"> Primary School Community. </w:t>
      </w:r>
    </w:p>
    <w:p w:rsidR="00A47E4F" w:rsidRDefault="00A47E4F" w:rsidP="00FC3553">
      <w:pPr>
        <w:pStyle w:val="Default"/>
        <w:jc w:val="both"/>
        <w:rPr>
          <w:rFonts w:ascii="Helvetica" w:hAnsi="Helvetica"/>
          <w:b/>
          <w:bCs/>
        </w:rPr>
      </w:pPr>
    </w:p>
    <w:p w:rsidR="00F71EB7" w:rsidRPr="00FC3553" w:rsidRDefault="00F71EB7" w:rsidP="00FC3553">
      <w:pPr>
        <w:pStyle w:val="Default"/>
        <w:jc w:val="both"/>
        <w:rPr>
          <w:rFonts w:ascii="Helvetica" w:hAnsi="Helvetica"/>
        </w:rPr>
      </w:pPr>
      <w:r w:rsidRPr="00FC3553">
        <w:rPr>
          <w:rFonts w:ascii="Helvetica" w:hAnsi="Helvetica"/>
          <w:b/>
          <w:bCs/>
        </w:rPr>
        <w:t xml:space="preserve">RATIONALE: </w:t>
      </w:r>
    </w:p>
    <w:p w:rsidR="00A47E4F" w:rsidRDefault="00A47E4F"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Parents/guardians play a formative role in the development of their child’s sense of justice, equity and the dignity and worth of all members of our school community. They also act as one of the most influential role- models within a child’s life, therefore the onus for promoting and upholding the core values of our school community must fall on all those with the greatest capacity to reason and control their actions. It is a clear expectation of the community that all parents/guardians and members of the school community model acceptable behaviour at all times with</w:t>
      </w:r>
      <w:r w:rsidR="00427FF2">
        <w:rPr>
          <w:rFonts w:ascii="Helvetica" w:hAnsi="Helvetica"/>
        </w:rPr>
        <w:t>in</w:t>
      </w:r>
      <w:r w:rsidRPr="00FC3553">
        <w:rPr>
          <w:rFonts w:ascii="Helvetica" w:hAnsi="Helvetica"/>
        </w:rPr>
        <w:t xml:space="preserve"> the school setting. </w:t>
      </w:r>
    </w:p>
    <w:p w:rsidR="00A47E4F" w:rsidRDefault="00A47E4F" w:rsidP="00FC3553">
      <w:pPr>
        <w:pStyle w:val="Default"/>
        <w:jc w:val="both"/>
        <w:rPr>
          <w:rFonts w:ascii="Helvetica" w:hAnsi="Helvetica"/>
          <w:b/>
          <w:bCs/>
        </w:rPr>
      </w:pPr>
    </w:p>
    <w:p w:rsidR="00F71EB7" w:rsidRPr="00FC3553" w:rsidRDefault="00F71EB7" w:rsidP="00FC3553">
      <w:pPr>
        <w:pStyle w:val="Default"/>
        <w:jc w:val="both"/>
        <w:rPr>
          <w:rFonts w:ascii="Helvetica" w:hAnsi="Helvetica"/>
        </w:rPr>
      </w:pPr>
      <w:r w:rsidRPr="00FC3553">
        <w:rPr>
          <w:rFonts w:ascii="Helvetica" w:hAnsi="Helvetica"/>
          <w:b/>
          <w:bCs/>
        </w:rPr>
        <w:t xml:space="preserve">EXPECTED PARENT/GUARDIAN ACTIONS: </w:t>
      </w:r>
    </w:p>
    <w:p w:rsidR="00A47E4F" w:rsidRDefault="00A47E4F"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As a member of the school community we can show respect and concern for others by: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Accepting that bullying has no place within our community.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Encouraging children to use problem-solving channels at school to resolve issues.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At no time approach another child whilst in the care of school to discuss or chastise them because of actions towards another child. </w:t>
      </w:r>
      <w:r w:rsidR="00AE7636">
        <w:rPr>
          <w:rFonts w:ascii="Helvetica" w:hAnsi="Helvetica"/>
        </w:rPr>
        <w:t>However in an emergency situation where no staff member is present, a parent may intervene.</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Displaying tolerance and understanding towards others, including teaching staff, parents/guardians and other members of the school community.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Welcoming new families into the school community.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Taking responsibility for our own actions.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Working in partnership with the school to support the well-being and conduct of their own and the children of others.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lastRenderedPageBreak/>
        <w:t xml:space="preserve">Treating all school property with care.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Respecting school policies that support the safe and effective operations of the school and its community.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Following the parking rules.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Talking and communicating about our school, teachers, parents/guardians and students with respect in public and online. </w:t>
      </w:r>
    </w:p>
    <w:p w:rsidR="00F71EB7" w:rsidRPr="00FC3553" w:rsidRDefault="00AE7636" w:rsidP="00A47E4F">
      <w:pPr>
        <w:pStyle w:val="Default"/>
        <w:numPr>
          <w:ilvl w:val="0"/>
          <w:numId w:val="3"/>
        </w:numPr>
        <w:spacing w:after="18"/>
        <w:jc w:val="both"/>
        <w:rPr>
          <w:rFonts w:ascii="Helvetica" w:hAnsi="Helvetica"/>
        </w:rPr>
      </w:pPr>
      <w:r>
        <w:rPr>
          <w:rFonts w:ascii="Helvetica" w:hAnsi="Helvetica"/>
        </w:rPr>
        <w:t>Addressing any concerns through</w:t>
      </w:r>
      <w:r w:rsidR="00F71EB7" w:rsidRPr="00FC3553">
        <w:rPr>
          <w:rFonts w:ascii="Helvetica" w:hAnsi="Helvetica"/>
        </w:rPr>
        <w:t xml:space="preserve"> the appropriate channels.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Respect the privacy of other students and families </w:t>
      </w:r>
    </w:p>
    <w:p w:rsidR="00F71EB7" w:rsidRPr="00FC3553" w:rsidRDefault="00F71EB7" w:rsidP="00A47E4F">
      <w:pPr>
        <w:pStyle w:val="Default"/>
        <w:numPr>
          <w:ilvl w:val="0"/>
          <w:numId w:val="3"/>
        </w:numPr>
        <w:jc w:val="both"/>
        <w:rPr>
          <w:rFonts w:ascii="Helvetica" w:hAnsi="Helvetica"/>
        </w:rPr>
      </w:pPr>
      <w:r w:rsidRPr="00FC3553">
        <w:rPr>
          <w:rFonts w:ascii="Helvetica" w:hAnsi="Helvetica"/>
        </w:rPr>
        <w:t xml:space="preserve">When present in the school </w:t>
      </w:r>
      <w:r w:rsidR="00AE7636">
        <w:rPr>
          <w:rFonts w:ascii="Helvetica" w:hAnsi="Helvetica"/>
        </w:rPr>
        <w:t xml:space="preserve">and grounds </w:t>
      </w:r>
      <w:r w:rsidRPr="00FC3553">
        <w:rPr>
          <w:rFonts w:ascii="Helvetica" w:hAnsi="Helvetica"/>
        </w:rPr>
        <w:t xml:space="preserve">adhere to the Visitor policy. </w:t>
      </w:r>
    </w:p>
    <w:p w:rsidR="00F71EB7" w:rsidRPr="00FC3553" w:rsidRDefault="00F71EB7"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As members of the school community we can support our children in learning and encourage them to always try their best. </w:t>
      </w:r>
    </w:p>
    <w:p w:rsidR="00AE7636" w:rsidRDefault="00AE7636"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Being good role models and by leading by example by: </w:t>
      </w:r>
    </w:p>
    <w:p w:rsidR="00F71EB7" w:rsidRPr="00FC3553" w:rsidRDefault="00F71EB7" w:rsidP="00A47E4F">
      <w:pPr>
        <w:pStyle w:val="Default"/>
        <w:numPr>
          <w:ilvl w:val="0"/>
          <w:numId w:val="3"/>
        </w:numPr>
        <w:spacing w:after="18"/>
        <w:jc w:val="both"/>
        <w:rPr>
          <w:rFonts w:ascii="Helvetica" w:hAnsi="Helvetica"/>
        </w:rPr>
      </w:pPr>
      <w:r w:rsidRPr="00FC3553">
        <w:rPr>
          <w:rFonts w:ascii="Helvetica" w:hAnsi="Helvetica"/>
        </w:rPr>
        <w:t xml:space="preserve">Sharing our knowledge, learning and experiences with our children. </w:t>
      </w:r>
    </w:p>
    <w:p w:rsidR="00F71EB7" w:rsidRPr="00FC3553" w:rsidRDefault="00F71EB7" w:rsidP="00A47E4F">
      <w:pPr>
        <w:pStyle w:val="Default"/>
        <w:numPr>
          <w:ilvl w:val="0"/>
          <w:numId w:val="3"/>
        </w:numPr>
        <w:jc w:val="both"/>
        <w:rPr>
          <w:rFonts w:ascii="Helvetica" w:hAnsi="Helvetica"/>
        </w:rPr>
      </w:pPr>
      <w:r w:rsidRPr="00FC3553">
        <w:rPr>
          <w:rFonts w:ascii="Helvetica" w:hAnsi="Helvetica"/>
        </w:rPr>
        <w:t xml:space="preserve">Encourage the development of ‘enquiring minds’ in our children. </w:t>
      </w:r>
    </w:p>
    <w:p w:rsidR="00F71EB7" w:rsidRPr="00FC3553" w:rsidRDefault="00F71EB7"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Ensuring </w:t>
      </w:r>
      <w:r w:rsidR="00AE7636">
        <w:rPr>
          <w:rFonts w:ascii="Helvetica" w:hAnsi="Helvetica"/>
        </w:rPr>
        <w:t>that our children are ready</w:t>
      </w:r>
      <w:r w:rsidRPr="00FC3553">
        <w:rPr>
          <w:rFonts w:ascii="Helvetica" w:hAnsi="Helvetica"/>
        </w:rPr>
        <w:t xml:space="preserve"> to learn by: </w:t>
      </w:r>
    </w:p>
    <w:p w:rsidR="00F71EB7" w:rsidRPr="00FC3553" w:rsidRDefault="00F71EB7" w:rsidP="00A47E4F">
      <w:pPr>
        <w:pStyle w:val="Default"/>
        <w:numPr>
          <w:ilvl w:val="0"/>
          <w:numId w:val="3"/>
        </w:numPr>
        <w:spacing w:after="20"/>
        <w:jc w:val="both"/>
        <w:rPr>
          <w:rFonts w:ascii="Helvetica" w:hAnsi="Helvetica"/>
        </w:rPr>
      </w:pPr>
      <w:r w:rsidRPr="00FC3553">
        <w:rPr>
          <w:rFonts w:ascii="Helvetica" w:hAnsi="Helvetica"/>
        </w:rPr>
        <w:t xml:space="preserve">Providing appropriate items that supports the learning opportunities &amp; if unsure to see the child’s teacher </w:t>
      </w:r>
    </w:p>
    <w:p w:rsidR="00F71EB7" w:rsidRPr="00FC3553" w:rsidRDefault="00F71EB7" w:rsidP="00A47E4F">
      <w:pPr>
        <w:pStyle w:val="Default"/>
        <w:numPr>
          <w:ilvl w:val="0"/>
          <w:numId w:val="3"/>
        </w:numPr>
        <w:spacing w:after="20"/>
        <w:jc w:val="both"/>
        <w:rPr>
          <w:rFonts w:ascii="Helvetica" w:hAnsi="Helvetica"/>
        </w:rPr>
      </w:pPr>
      <w:r w:rsidRPr="00FC3553">
        <w:rPr>
          <w:rFonts w:ascii="Helvetica" w:hAnsi="Helvetica"/>
        </w:rPr>
        <w:t xml:space="preserve">Ensuring that you support the school in its curriculum priorities and value-adding programs. </w:t>
      </w:r>
    </w:p>
    <w:p w:rsidR="00AE7636" w:rsidRDefault="00F71EB7" w:rsidP="00A47E4F">
      <w:pPr>
        <w:pStyle w:val="Default"/>
        <w:numPr>
          <w:ilvl w:val="0"/>
          <w:numId w:val="3"/>
        </w:numPr>
        <w:jc w:val="both"/>
        <w:rPr>
          <w:rFonts w:ascii="Helvetica" w:hAnsi="Helvetica"/>
        </w:rPr>
      </w:pPr>
      <w:r w:rsidRPr="00FC3553">
        <w:rPr>
          <w:rFonts w:ascii="Helvetica" w:hAnsi="Helvetica"/>
        </w:rPr>
        <w:t>Encouraging an active and healthy lifestyle.</w:t>
      </w:r>
    </w:p>
    <w:p w:rsidR="00F71EB7" w:rsidRDefault="00AE7636" w:rsidP="00A47E4F">
      <w:pPr>
        <w:pStyle w:val="Default"/>
        <w:numPr>
          <w:ilvl w:val="0"/>
          <w:numId w:val="3"/>
        </w:numPr>
        <w:jc w:val="both"/>
        <w:rPr>
          <w:rFonts w:ascii="Helvetica" w:hAnsi="Helvetica"/>
        </w:rPr>
      </w:pPr>
      <w:r>
        <w:rPr>
          <w:rFonts w:ascii="Helvetica" w:hAnsi="Helvetica"/>
        </w:rPr>
        <w:t>Ensuring the children get plenty of rest</w:t>
      </w:r>
      <w:r w:rsidR="00F71EB7" w:rsidRPr="00FC3553">
        <w:rPr>
          <w:rFonts w:ascii="Helvetica" w:hAnsi="Helvetica"/>
        </w:rPr>
        <w:t xml:space="preserve"> </w:t>
      </w:r>
    </w:p>
    <w:p w:rsidR="00AE7636" w:rsidRPr="00FC3553" w:rsidRDefault="00AE7636" w:rsidP="00A47E4F">
      <w:pPr>
        <w:pStyle w:val="Default"/>
        <w:numPr>
          <w:ilvl w:val="0"/>
          <w:numId w:val="3"/>
        </w:numPr>
        <w:jc w:val="both"/>
        <w:rPr>
          <w:rFonts w:ascii="Helvetica" w:hAnsi="Helvetica"/>
        </w:rPr>
      </w:pPr>
      <w:r>
        <w:rPr>
          <w:rFonts w:ascii="Helvetica" w:hAnsi="Helvetica"/>
        </w:rPr>
        <w:t>Encouraging independence in all they are able to do.</w:t>
      </w:r>
    </w:p>
    <w:p w:rsidR="00F71EB7" w:rsidRPr="00FC3553" w:rsidRDefault="00F71EB7"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rPr>
        <w:t xml:space="preserve">Taking an interest in our children’s school work by: </w:t>
      </w:r>
    </w:p>
    <w:p w:rsidR="00F71EB7" w:rsidRPr="00FC3553" w:rsidRDefault="00F71EB7" w:rsidP="00A47E4F">
      <w:pPr>
        <w:pStyle w:val="Default"/>
        <w:numPr>
          <w:ilvl w:val="0"/>
          <w:numId w:val="3"/>
        </w:numPr>
        <w:spacing w:after="20"/>
        <w:jc w:val="both"/>
        <w:rPr>
          <w:rFonts w:ascii="Helvetica" w:hAnsi="Helvetica"/>
        </w:rPr>
      </w:pPr>
      <w:r w:rsidRPr="00FC3553">
        <w:rPr>
          <w:rFonts w:ascii="Helvetica" w:hAnsi="Helvetica"/>
        </w:rPr>
        <w:t>Encouraging your child to complete their homework</w:t>
      </w:r>
      <w:r w:rsidR="00AE7636">
        <w:rPr>
          <w:rFonts w:ascii="Helvetica" w:hAnsi="Helvetica"/>
        </w:rPr>
        <w:t xml:space="preserve"> and ensuring it is returned promptly – particularly in the case of shared parenting arrangements</w:t>
      </w:r>
      <w:proofErr w:type="gramStart"/>
      <w:r w:rsidR="00AE7636">
        <w:rPr>
          <w:rFonts w:ascii="Helvetica" w:hAnsi="Helvetica"/>
        </w:rPr>
        <w:t>.</w:t>
      </w:r>
      <w:r w:rsidRPr="00FC3553">
        <w:rPr>
          <w:rFonts w:ascii="Helvetica" w:hAnsi="Helvetica"/>
        </w:rPr>
        <w:t>.</w:t>
      </w:r>
      <w:proofErr w:type="gramEnd"/>
      <w:r w:rsidRPr="00FC3553">
        <w:rPr>
          <w:rFonts w:ascii="Helvetica" w:hAnsi="Helvetica"/>
        </w:rPr>
        <w:t xml:space="preserve"> </w:t>
      </w:r>
    </w:p>
    <w:p w:rsidR="00F71EB7" w:rsidRPr="00FC3553" w:rsidRDefault="00F71EB7" w:rsidP="00A47E4F">
      <w:pPr>
        <w:pStyle w:val="Default"/>
        <w:numPr>
          <w:ilvl w:val="0"/>
          <w:numId w:val="3"/>
        </w:numPr>
        <w:spacing w:after="20"/>
        <w:jc w:val="both"/>
        <w:rPr>
          <w:rFonts w:ascii="Helvetica" w:hAnsi="Helvetica"/>
        </w:rPr>
      </w:pPr>
      <w:r w:rsidRPr="00FC3553">
        <w:rPr>
          <w:rFonts w:ascii="Helvetica" w:hAnsi="Helvetica"/>
        </w:rPr>
        <w:t xml:space="preserve">Maintaining constructive communication and relationships with school staff regarding your child’s learning, wellbeing and behaviour </w:t>
      </w:r>
    </w:p>
    <w:p w:rsidR="00F71EB7" w:rsidRPr="00FC3553" w:rsidRDefault="00F71EB7" w:rsidP="00A47E4F">
      <w:pPr>
        <w:pStyle w:val="Default"/>
        <w:numPr>
          <w:ilvl w:val="0"/>
          <w:numId w:val="3"/>
        </w:numPr>
        <w:spacing w:after="20"/>
        <w:jc w:val="both"/>
        <w:rPr>
          <w:rFonts w:ascii="Helvetica" w:hAnsi="Helvetica"/>
        </w:rPr>
      </w:pPr>
      <w:r w:rsidRPr="00FC3553">
        <w:rPr>
          <w:rFonts w:ascii="Helvetica" w:hAnsi="Helvetica"/>
        </w:rPr>
        <w:t xml:space="preserve">Asking your children about their day. </w:t>
      </w:r>
    </w:p>
    <w:p w:rsidR="00F71EB7" w:rsidRPr="00FC3553" w:rsidRDefault="00F71EB7" w:rsidP="00A47E4F">
      <w:pPr>
        <w:pStyle w:val="Default"/>
        <w:numPr>
          <w:ilvl w:val="0"/>
          <w:numId w:val="3"/>
        </w:numPr>
        <w:jc w:val="both"/>
        <w:rPr>
          <w:rFonts w:ascii="Helvetica" w:hAnsi="Helvetica"/>
        </w:rPr>
      </w:pPr>
      <w:r w:rsidRPr="00FC3553">
        <w:rPr>
          <w:rFonts w:ascii="Helvetica" w:hAnsi="Helvetica"/>
        </w:rPr>
        <w:t xml:space="preserve">Praising your child and encouraging them for all their efforts. </w:t>
      </w:r>
    </w:p>
    <w:p w:rsidR="00F71EB7" w:rsidRPr="00FC3553" w:rsidRDefault="00F71EB7" w:rsidP="00FC3553">
      <w:pPr>
        <w:pStyle w:val="Default"/>
        <w:jc w:val="both"/>
        <w:rPr>
          <w:rFonts w:ascii="Helvetica" w:hAnsi="Helvetica"/>
        </w:rPr>
      </w:pPr>
    </w:p>
    <w:p w:rsidR="00F71EB7" w:rsidRPr="00FC3553" w:rsidRDefault="00F71EB7" w:rsidP="00FC3553">
      <w:pPr>
        <w:pStyle w:val="Default"/>
        <w:jc w:val="both"/>
        <w:rPr>
          <w:rFonts w:ascii="Helvetica" w:hAnsi="Helvetica"/>
        </w:rPr>
      </w:pPr>
      <w:r w:rsidRPr="00FC3553">
        <w:rPr>
          <w:rFonts w:ascii="Helvetica" w:hAnsi="Helvetica"/>
          <w:b/>
          <w:bCs/>
        </w:rPr>
        <w:t xml:space="preserve">EVALUATION </w:t>
      </w:r>
    </w:p>
    <w:p w:rsidR="00F71EB7" w:rsidRDefault="00F71EB7" w:rsidP="00FC3553">
      <w:pPr>
        <w:jc w:val="both"/>
        <w:rPr>
          <w:rFonts w:ascii="Helvetica" w:hAnsi="Helvetica"/>
          <w:sz w:val="24"/>
          <w:szCs w:val="24"/>
        </w:rPr>
      </w:pPr>
      <w:r w:rsidRPr="00FC3553">
        <w:rPr>
          <w:rFonts w:ascii="Helvetica" w:hAnsi="Helvetica"/>
          <w:sz w:val="24"/>
          <w:szCs w:val="24"/>
        </w:rPr>
        <w:t xml:space="preserve">This </w:t>
      </w:r>
      <w:r w:rsidR="00A47E4F">
        <w:rPr>
          <w:rFonts w:ascii="Helvetica" w:hAnsi="Helvetica"/>
          <w:sz w:val="24"/>
          <w:szCs w:val="24"/>
        </w:rPr>
        <w:t>p</w:t>
      </w:r>
      <w:r w:rsidRPr="00FC3553">
        <w:rPr>
          <w:rFonts w:ascii="Helvetica" w:hAnsi="Helvetica"/>
          <w:sz w:val="24"/>
          <w:szCs w:val="24"/>
        </w:rPr>
        <w:t>olicy w</w:t>
      </w:r>
      <w:r w:rsidR="00A47E4F">
        <w:rPr>
          <w:rFonts w:ascii="Helvetica" w:hAnsi="Helvetica"/>
          <w:sz w:val="24"/>
          <w:szCs w:val="24"/>
        </w:rPr>
        <w:t>ill be reviewed as part of the school’s regular review cycle.</w:t>
      </w:r>
    </w:p>
    <w:p w:rsidR="00A47E4F" w:rsidRDefault="00A47E4F" w:rsidP="00FC3553">
      <w:pPr>
        <w:jc w:val="both"/>
        <w:rPr>
          <w:rFonts w:ascii="Helvetica" w:hAnsi="Helvetica"/>
          <w:sz w:val="24"/>
          <w:szCs w:val="24"/>
        </w:rPr>
      </w:pPr>
    </w:p>
    <w:p w:rsidR="00A47E4F" w:rsidRPr="00A47E4F" w:rsidRDefault="00501D00" w:rsidP="00FC3553">
      <w:pPr>
        <w:jc w:val="both"/>
        <w:rPr>
          <w:rFonts w:ascii="Helvetica" w:hAnsi="Helvetica"/>
          <w:b/>
          <w:sz w:val="24"/>
          <w:szCs w:val="24"/>
        </w:rPr>
      </w:pPr>
      <w:r>
        <w:rPr>
          <w:rFonts w:ascii="Helvetica" w:hAnsi="Helvetica"/>
          <w:b/>
          <w:sz w:val="24"/>
          <w:szCs w:val="24"/>
        </w:rPr>
        <w:t>Adopted by</w:t>
      </w:r>
      <w:bookmarkStart w:id="0" w:name="_GoBack"/>
      <w:bookmarkEnd w:id="0"/>
      <w:r w:rsidR="00A47E4F">
        <w:rPr>
          <w:rFonts w:ascii="Helvetica" w:hAnsi="Helvetica"/>
          <w:b/>
          <w:sz w:val="24"/>
          <w:szCs w:val="24"/>
        </w:rPr>
        <w:t xml:space="preserve"> School Council – March 2016</w:t>
      </w:r>
    </w:p>
    <w:sectPr w:rsidR="00A47E4F" w:rsidRPr="00A47E4F" w:rsidSect="00A47E4F">
      <w:headerReference w:type="default" r:id="rId10"/>
      <w:footerReference w:type="default" r:id="rId11"/>
      <w:pgSz w:w="11906" w:h="16838"/>
      <w:pgMar w:top="1440" w:right="1440" w:bottom="1276" w:left="1440"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68" w:rsidRDefault="00776868" w:rsidP="00A47E4F">
      <w:pPr>
        <w:spacing w:after="0" w:line="240" w:lineRule="auto"/>
      </w:pPr>
      <w:r>
        <w:separator/>
      </w:r>
    </w:p>
  </w:endnote>
  <w:endnote w:type="continuationSeparator" w:id="0">
    <w:p w:rsidR="00776868" w:rsidRDefault="00776868" w:rsidP="00A4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4F" w:rsidRPr="00A47E4F" w:rsidRDefault="00A47E4F">
    <w:pPr>
      <w:pStyle w:val="Footer"/>
      <w:rPr>
        <w:b/>
      </w:rPr>
    </w:pPr>
    <w:r>
      <w:rPr>
        <w:b/>
      </w:rPr>
      <w:t>HARCOURT VALLEY PRIMARY SCHOOL POLICY DOCUMENT</w:t>
    </w:r>
  </w:p>
  <w:p w:rsidR="00A47E4F" w:rsidRDefault="00A4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68" w:rsidRDefault="00776868" w:rsidP="00A47E4F">
      <w:pPr>
        <w:spacing w:after="0" w:line="240" w:lineRule="auto"/>
      </w:pPr>
      <w:r>
        <w:separator/>
      </w:r>
    </w:p>
  </w:footnote>
  <w:footnote w:type="continuationSeparator" w:id="0">
    <w:p w:rsidR="00776868" w:rsidRDefault="00776868" w:rsidP="00A47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723278"/>
      <w:docPartObj>
        <w:docPartGallery w:val="Page Numbers (Top of Page)"/>
        <w:docPartUnique/>
      </w:docPartObj>
    </w:sdtPr>
    <w:sdtEndPr>
      <w:rPr>
        <w:noProof/>
      </w:rPr>
    </w:sdtEndPr>
    <w:sdtContent>
      <w:p w:rsidR="00E118C1" w:rsidRDefault="00E118C1">
        <w:pPr>
          <w:pStyle w:val="Header"/>
          <w:jc w:val="right"/>
        </w:pPr>
        <w:r>
          <w:fldChar w:fldCharType="begin"/>
        </w:r>
        <w:r>
          <w:instrText xml:space="preserve"> PAGE   \* MERGEFORMAT </w:instrText>
        </w:r>
        <w:r>
          <w:fldChar w:fldCharType="separate"/>
        </w:r>
        <w:r w:rsidR="00501D00">
          <w:rPr>
            <w:noProof/>
          </w:rPr>
          <w:t>2</w:t>
        </w:r>
        <w:r>
          <w:rPr>
            <w:noProof/>
          </w:rPr>
          <w:fldChar w:fldCharType="end"/>
        </w:r>
      </w:p>
    </w:sdtContent>
  </w:sdt>
  <w:p w:rsidR="00E118C1" w:rsidRDefault="00E11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EC0"/>
    <w:multiLevelType w:val="hybridMultilevel"/>
    <w:tmpl w:val="ABA2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FE5D56"/>
    <w:multiLevelType w:val="hybridMultilevel"/>
    <w:tmpl w:val="FF142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A15CD7"/>
    <w:multiLevelType w:val="hybridMultilevel"/>
    <w:tmpl w:val="DB82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D348CA"/>
    <w:multiLevelType w:val="hybridMultilevel"/>
    <w:tmpl w:val="AB0A2576"/>
    <w:lvl w:ilvl="0" w:tplc="0BBA34EC">
      <w:numFmt w:val="bullet"/>
      <w:lvlText w:val=""/>
      <w:lvlJc w:val="left"/>
      <w:pPr>
        <w:ind w:left="720" w:hanging="360"/>
      </w:pPr>
      <w:rPr>
        <w:rFonts w:ascii="Helvetica" w:eastAsiaTheme="minorHAnsi" w:hAnsi="Helvetic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13322B"/>
    <w:multiLevelType w:val="hybridMultilevel"/>
    <w:tmpl w:val="84B4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0B1683"/>
    <w:multiLevelType w:val="hybridMultilevel"/>
    <w:tmpl w:val="9E20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B7"/>
    <w:rsid w:val="0021025C"/>
    <w:rsid w:val="00427FF2"/>
    <w:rsid w:val="004F7CAA"/>
    <w:rsid w:val="00501D00"/>
    <w:rsid w:val="00593DBC"/>
    <w:rsid w:val="00776868"/>
    <w:rsid w:val="00815196"/>
    <w:rsid w:val="00A47E4F"/>
    <w:rsid w:val="00AE7636"/>
    <w:rsid w:val="00E118C1"/>
    <w:rsid w:val="00F71EB7"/>
    <w:rsid w:val="00FC3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E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7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4F"/>
  </w:style>
  <w:style w:type="paragraph" w:styleId="Footer">
    <w:name w:val="footer"/>
    <w:basedOn w:val="Normal"/>
    <w:link w:val="FooterChar"/>
    <w:uiPriority w:val="99"/>
    <w:unhideWhenUsed/>
    <w:rsid w:val="00A47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4F"/>
  </w:style>
  <w:style w:type="paragraph" w:styleId="BalloonText">
    <w:name w:val="Balloon Text"/>
    <w:basedOn w:val="Normal"/>
    <w:link w:val="BalloonTextChar"/>
    <w:uiPriority w:val="99"/>
    <w:semiHidden/>
    <w:unhideWhenUsed/>
    <w:rsid w:val="00A4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E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7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4F"/>
  </w:style>
  <w:style w:type="paragraph" w:styleId="Footer">
    <w:name w:val="footer"/>
    <w:basedOn w:val="Normal"/>
    <w:link w:val="FooterChar"/>
    <w:uiPriority w:val="99"/>
    <w:unhideWhenUsed/>
    <w:rsid w:val="00A47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4F"/>
  </w:style>
  <w:style w:type="paragraph" w:styleId="BalloonText">
    <w:name w:val="Balloon Text"/>
    <w:basedOn w:val="Normal"/>
    <w:link w:val="BalloonTextChar"/>
    <w:uiPriority w:val="99"/>
    <w:semiHidden/>
    <w:unhideWhenUsed/>
    <w:rsid w:val="00A4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46E6-3CFF-452D-8EE4-BC20E22C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Smith</dc:creator>
  <cp:lastModifiedBy>Annette Smith</cp:lastModifiedBy>
  <cp:revision>10</cp:revision>
  <cp:lastPrinted>2016-03-04T01:50:00Z</cp:lastPrinted>
  <dcterms:created xsi:type="dcterms:W3CDTF">2016-03-01T04:05:00Z</dcterms:created>
  <dcterms:modified xsi:type="dcterms:W3CDTF">2016-03-04T01:50:00Z</dcterms:modified>
</cp:coreProperties>
</file>